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8309" w14:textId="77777777" w:rsidR="004E0A9C" w:rsidRDefault="004E0A9C">
      <w:pPr>
        <w:rPr>
          <w:b/>
          <w:bCs/>
          <w:sz w:val="32"/>
          <w:szCs w:val="32"/>
        </w:rPr>
      </w:pPr>
    </w:p>
    <w:p w14:paraId="6BC8BAD9" w14:textId="32BEFFC9" w:rsidR="004E0A9C" w:rsidRDefault="004E0A9C">
      <w:pPr>
        <w:rPr>
          <w:b/>
          <w:bCs/>
          <w:sz w:val="32"/>
          <w:szCs w:val="32"/>
        </w:rPr>
      </w:pPr>
      <w:r w:rsidRPr="004E0A9C">
        <w:rPr>
          <w:b/>
          <w:bCs/>
          <w:sz w:val="32"/>
          <w:szCs w:val="32"/>
          <w:u w:val="single"/>
        </w:rPr>
        <w:t>25.06.2026 Праздник Явление ИВ Матери</w:t>
      </w:r>
      <w:r>
        <w:rPr>
          <w:b/>
          <w:bCs/>
          <w:sz w:val="32"/>
          <w:szCs w:val="32"/>
        </w:rPr>
        <w:t>.</w:t>
      </w:r>
    </w:p>
    <w:p w14:paraId="24ECE8B7" w14:textId="2396D07B" w:rsidR="00882822" w:rsidRDefault="00882822">
      <w:pPr>
        <w:rPr>
          <w:b/>
          <w:bCs/>
          <w:sz w:val="32"/>
          <w:szCs w:val="32"/>
        </w:rPr>
      </w:pPr>
      <w:r w:rsidRPr="00882822">
        <w:rPr>
          <w:b/>
          <w:bCs/>
          <w:sz w:val="32"/>
          <w:szCs w:val="32"/>
        </w:rPr>
        <w:t xml:space="preserve">Рождая истинность явления </w:t>
      </w:r>
      <w:proofErr w:type="gramStart"/>
      <w:r w:rsidRPr="00882822">
        <w:rPr>
          <w:b/>
          <w:bCs/>
          <w:sz w:val="32"/>
          <w:szCs w:val="32"/>
        </w:rPr>
        <w:t>Отцу</w:t>
      </w:r>
      <w:r>
        <w:rPr>
          <w:b/>
          <w:bCs/>
          <w:sz w:val="32"/>
          <w:szCs w:val="32"/>
        </w:rPr>
        <w:t xml:space="preserve">,   </w:t>
      </w:r>
      <w:proofErr w:type="gramEnd"/>
      <w:r>
        <w:rPr>
          <w:b/>
          <w:bCs/>
          <w:sz w:val="32"/>
          <w:szCs w:val="32"/>
        </w:rPr>
        <w:t xml:space="preserve">                                                                 Из Совершенств сплетая перспективы,                                                        Мать, напевая Вечности мотивы,                                                                      Ткёт полотно в созвучии Творцу.</w:t>
      </w:r>
    </w:p>
    <w:p w14:paraId="4BC2731F" w14:textId="7B352571" w:rsidR="00882822" w:rsidRDefault="0088282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 сиянье звёзд и шуме океана                                                                                 Она черпает мудрость </w:t>
      </w:r>
      <w:proofErr w:type="gramStart"/>
      <w:r>
        <w:rPr>
          <w:b/>
          <w:bCs/>
          <w:sz w:val="32"/>
          <w:szCs w:val="32"/>
        </w:rPr>
        <w:t xml:space="preserve">Бытия,   </w:t>
      </w:r>
      <w:proofErr w:type="gramEnd"/>
      <w:r>
        <w:rPr>
          <w:b/>
          <w:bCs/>
          <w:sz w:val="32"/>
          <w:szCs w:val="32"/>
        </w:rPr>
        <w:t xml:space="preserve">                                                                             Чтоб в полотне космических материй                                                                </w:t>
      </w:r>
      <w:proofErr w:type="spellStart"/>
      <w:r>
        <w:rPr>
          <w:b/>
          <w:bCs/>
          <w:sz w:val="32"/>
          <w:szCs w:val="32"/>
        </w:rPr>
        <w:t>Субъядерно</w:t>
      </w:r>
      <w:proofErr w:type="spellEnd"/>
      <w:r>
        <w:rPr>
          <w:b/>
          <w:bCs/>
          <w:sz w:val="32"/>
          <w:szCs w:val="32"/>
        </w:rPr>
        <w:t xml:space="preserve"> струилась Красота.</w:t>
      </w:r>
    </w:p>
    <w:p w14:paraId="40EA51F1" w14:textId="631A3F72" w:rsidR="00882822" w:rsidRDefault="0088282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Явленье Матери рождает </w:t>
      </w:r>
      <w:proofErr w:type="gramStart"/>
      <w:r>
        <w:rPr>
          <w:b/>
          <w:bCs/>
          <w:sz w:val="32"/>
          <w:szCs w:val="32"/>
        </w:rPr>
        <w:t xml:space="preserve">перспективы,   </w:t>
      </w:r>
      <w:proofErr w:type="gramEnd"/>
      <w:r>
        <w:rPr>
          <w:b/>
          <w:bCs/>
          <w:sz w:val="32"/>
          <w:szCs w:val="32"/>
        </w:rPr>
        <w:t xml:space="preserve">                                                         Где в синтезе с Отцом служенье – путь.                                                 Подвластны ей гармония и </w:t>
      </w:r>
      <w:proofErr w:type="gramStart"/>
      <w:r>
        <w:rPr>
          <w:b/>
          <w:bCs/>
          <w:sz w:val="32"/>
          <w:szCs w:val="32"/>
        </w:rPr>
        <w:t xml:space="preserve">силы,   </w:t>
      </w:r>
      <w:proofErr w:type="gramEnd"/>
      <w:r>
        <w:rPr>
          <w:b/>
          <w:bCs/>
          <w:sz w:val="32"/>
          <w:szCs w:val="32"/>
        </w:rPr>
        <w:t xml:space="preserve">                                                             Аккорд из звёздных струн рождает суть.</w:t>
      </w:r>
    </w:p>
    <w:p w14:paraId="0100D5B4" w14:textId="05A73ECD" w:rsidR="00882822" w:rsidRDefault="0088282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Магнит включится Гимном Абсолюта!                                                                 И Мать с Отцом, танцуя в </w:t>
      </w:r>
      <w:proofErr w:type="gramStart"/>
      <w:r>
        <w:rPr>
          <w:b/>
          <w:bCs/>
          <w:sz w:val="32"/>
          <w:szCs w:val="32"/>
        </w:rPr>
        <w:t>унисон</w:t>
      </w:r>
      <w:r w:rsidR="004E0A9C">
        <w:rPr>
          <w:b/>
          <w:bCs/>
          <w:sz w:val="32"/>
          <w:szCs w:val="32"/>
        </w:rPr>
        <w:t xml:space="preserve">,   </w:t>
      </w:r>
      <w:proofErr w:type="gramEnd"/>
      <w:r w:rsidR="004E0A9C">
        <w:rPr>
          <w:b/>
          <w:bCs/>
          <w:sz w:val="32"/>
          <w:szCs w:val="32"/>
        </w:rPr>
        <w:t xml:space="preserve">                                                              Зажгут на праздник звёздные салюты,                                                       Квазаров свет и квантов перезвон!</w:t>
      </w:r>
    </w:p>
    <w:p w14:paraId="7C21007B" w14:textId="2822491A" w:rsidR="00F218B3" w:rsidRPr="00F218B3" w:rsidRDefault="00F218B3">
      <w:pPr>
        <w:rPr>
          <w:i/>
          <w:iCs/>
          <w:sz w:val="28"/>
          <w:szCs w:val="28"/>
        </w:rPr>
      </w:pPr>
      <w:proofErr w:type="spellStart"/>
      <w:r w:rsidRPr="00F218B3">
        <w:rPr>
          <w:i/>
          <w:iCs/>
          <w:sz w:val="28"/>
          <w:szCs w:val="28"/>
        </w:rPr>
        <w:t>Шпенькова</w:t>
      </w:r>
      <w:proofErr w:type="spellEnd"/>
      <w:r w:rsidRPr="00F218B3">
        <w:rPr>
          <w:i/>
          <w:iCs/>
          <w:sz w:val="28"/>
          <w:szCs w:val="28"/>
        </w:rPr>
        <w:t xml:space="preserve"> Надежда.</w:t>
      </w:r>
    </w:p>
    <w:sectPr w:rsidR="00F218B3" w:rsidRPr="00F21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22"/>
    <w:rsid w:val="004E0A9C"/>
    <w:rsid w:val="00882822"/>
    <w:rsid w:val="00F2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50F5"/>
  <w15:chartTrackingRefBased/>
  <w15:docId w15:val="{042840C1-5368-4364-A0F5-0805EC1F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2026-06-23T21:22:00Z</dcterms:created>
  <dcterms:modified xsi:type="dcterms:W3CDTF">2026-06-23T21:38:00Z</dcterms:modified>
</cp:coreProperties>
</file>